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E8698F" w:rsidRPr="009B3D28" w:rsidTr="00A0649F">
        <w:trPr>
          <w:trHeight w:val="397"/>
        </w:trPr>
        <w:tc>
          <w:tcPr>
            <w:tcW w:w="5000" w:type="pct"/>
            <w:gridSpan w:val="2"/>
            <w:shd w:val="clear" w:color="auto" w:fill="BDD6EE"/>
            <w:vAlign w:val="center"/>
          </w:tcPr>
          <w:p w:rsidR="00E8698F" w:rsidRPr="009B3D28" w:rsidRDefault="00E8698F" w:rsidP="00A0649F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A-I – Základní informace o žádosti o akreditaci</w:t>
            </w:r>
          </w:p>
        </w:tc>
      </w:tr>
      <w:tr w:rsidR="00E8698F" w:rsidRPr="009C128E" w:rsidTr="00A0649F">
        <w:trPr>
          <w:trHeight w:val="851"/>
        </w:trPr>
        <w:tc>
          <w:tcPr>
            <w:tcW w:w="1953" w:type="pct"/>
            <w:shd w:val="clear" w:color="auto" w:fill="F7CAAC" w:themeFill="accent2" w:themeFillTint="66"/>
            <w:vAlign w:val="center"/>
          </w:tcPr>
          <w:p w:rsidR="00E8698F" w:rsidRDefault="00E8698F" w:rsidP="00A0649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Název vysoké školy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E8698F" w:rsidRPr="009C128E" w:rsidRDefault="00E8698F" w:rsidP="00A0649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Jihočeská univerzita v Českých Budějovicích (JU)</w:t>
            </w:r>
          </w:p>
        </w:tc>
      </w:tr>
      <w:tr w:rsidR="00E8698F" w:rsidRPr="009C128E" w:rsidTr="00A0649F">
        <w:trPr>
          <w:trHeight w:val="851"/>
        </w:trPr>
        <w:tc>
          <w:tcPr>
            <w:tcW w:w="1953" w:type="pct"/>
            <w:shd w:val="clear" w:color="auto" w:fill="F7CAAC" w:themeFill="accent2" w:themeFillTint="66"/>
            <w:vAlign w:val="center"/>
          </w:tcPr>
          <w:p w:rsidR="00E8698F" w:rsidRPr="009C128E" w:rsidRDefault="00E8698F" w:rsidP="00A0649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Název fakulty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E8698F" w:rsidRPr="009D3E78" w:rsidRDefault="00E8698F" w:rsidP="00A0649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8698F" w:rsidRPr="009C128E" w:rsidTr="00A0649F">
        <w:trPr>
          <w:trHeight w:val="851"/>
        </w:trPr>
        <w:tc>
          <w:tcPr>
            <w:tcW w:w="1953" w:type="pct"/>
            <w:shd w:val="clear" w:color="auto" w:fill="F7CAAC" w:themeFill="accent2" w:themeFillTint="66"/>
            <w:vAlign w:val="center"/>
          </w:tcPr>
          <w:p w:rsidR="00E8698F" w:rsidRPr="009C128E" w:rsidRDefault="00E8698F" w:rsidP="00A0649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Název spolupracující instituce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E8698F" w:rsidRPr="006F7880" w:rsidRDefault="00E8698F" w:rsidP="00A0649F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8F" w:rsidRPr="009C128E" w:rsidTr="00A0649F">
        <w:trPr>
          <w:trHeight w:val="851"/>
        </w:trPr>
        <w:tc>
          <w:tcPr>
            <w:tcW w:w="1953" w:type="pct"/>
            <w:shd w:val="clear" w:color="auto" w:fill="F7CAAC" w:themeFill="accent2" w:themeFillTint="66"/>
            <w:vAlign w:val="center"/>
          </w:tcPr>
          <w:p w:rsidR="00E8698F" w:rsidRPr="009C128E" w:rsidRDefault="00E8698F" w:rsidP="00A0649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E8698F" w:rsidRPr="006F7880" w:rsidRDefault="00E8698F" w:rsidP="00A0649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8698F" w:rsidRPr="009C128E" w:rsidTr="00A0649F">
        <w:trPr>
          <w:trHeight w:val="851"/>
        </w:trPr>
        <w:tc>
          <w:tcPr>
            <w:tcW w:w="1953" w:type="pct"/>
            <w:shd w:val="clear" w:color="auto" w:fill="F7CAAC" w:themeFill="accent2" w:themeFillTint="66"/>
            <w:vAlign w:val="center"/>
          </w:tcPr>
          <w:p w:rsidR="00E8698F" w:rsidRPr="009C128E" w:rsidRDefault="00E8698F" w:rsidP="00A0649F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žádosti o akreditaci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E8698F" w:rsidRPr="006F7880" w:rsidRDefault="00E8698F" w:rsidP="00A0649F">
            <w:pPr>
              <w:autoSpaceDE w:val="0"/>
              <w:autoSpaceDN w:val="0"/>
              <w:adjustRightInd w:val="0"/>
              <w:rPr>
                <w:rFonts w:ascii="Calibri" w:hAnsi="Calibri"/>
                <w:iCs/>
                <w:spacing w:val="-4"/>
                <w:sz w:val="20"/>
                <w:szCs w:val="20"/>
              </w:rPr>
            </w:pPr>
          </w:p>
        </w:tc>
      </w:tr>
      <w:tr w:rsidR="00E8698F" w:rsidRPr="009C128E" w:rsidTr="00A0649F">
        <w:trPr>
          <w:trHeight w:val="851"/>
        </w:trPr>
        <w:tc>
          <w:tcPr>
            <w:tcW w:w="1953" w:type="pct"/>
            <w:shd w:val="clear" w:color="auto" w:fill="F7CAAC" w:themeFill="accent2" w:themeFillTint="66"/>
            <w:vAlign w:val="center"/>
          </w:tcPr>
          <w:p w:rsidR="00E8698F" w:rsidRPr="009C128E" w:rsidRDefault="00E8698F" w:rsidP="00A0649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Schvalující orgán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E8698F" w:rsidRPr="00FA6610" w:rsidRDefault="00E8698F" w:rsidP="00A0649F">
            <w:pPr>
              <w:rPr>
                <w:rFonts w:ascii="Calibri" w:hAnsi="Calibri"/>
                <w:sz w:val="20"/>
                <w:szCs w:val="20"/>
              </w:rPr>
            </w:pPr>
            <w:r w:rsidRPr="00FA6610">
              <w:rPr>
                <w:rFonts w:ascii="Calibri" w:hAnsi="Calibri"/>
                <w:sz w:val="20"/>
                <w:szCs w:val="20"/>
              </w:rPr>
              <w:t xml:space="preserve">Rada pro vnitřní hodnocení Jihočeské univerzity </w:t>
            </w:r>
            <w:r>
              <w:rPr>
                <w:rFonts w:ascii="Calibri" w:hAnsi="Calibri"/>
                <w:sz w:val="20"/>
                <w:szCs w:val="20"/>
              </w:rPr>
              <w:t>JU</w:t>
            </w:r>
          </w:p>
        </w:tc>
      </w:tr>
      <w:tr w:rsidR="00E8698F" w:rsidRPr="009C128E" w:rsidTr="00A0649F">
        <w:trPr>
          <w:trHeight w:val="851"/>
        </w:trPr>
        <w:tc>
          <w:tcPr>
            <w:tcW w:w="1953" w:type="pct"/>
            <w:shd w:val="clear" w:color="auto" w:fill="F7CAAC" w:themeFill="accent2" w:themeFillTint="66"/>
            <w:vAlign w:val="center"/>
          </w:tcPr>
          <w:p w:rsidR="00E8698F" w:rsidRDefault="00E8698F" w:rsidP="00A0649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Datum schválení žádosti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E8698F" w:rsidRPr="002C3575" w:rsidRDefault="00E8698F" w:rsidP="00A064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698F" w:rsidRPr="009C128E" w:rsidTr="00A0649F">
        <w:trPr>
          <w:trHeight w:val="851"/>
        </w:trPr>
        <w:tc>
          <w:tcPr>
            <w:tcW w:w="1953" w:type="pct"/>
            <w:shd w:val="clear" w:color="auto" w:fill="F7CAAC" w:themeFill="accent2" w:themeFillTint="66"/>
            <w:vAlign w:val="center"/>
          </w:tcPr>
          <w:p w:rsidR="00E8698F" w:rsidRPr="009C128E" w:rsidRDefault="00E8698F" w:rsidP="00A0649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A6610">
              <w:rPr>
                <w:rFonts w:ascii="Calibri" w:hAnsi="Calibri"/>
                <w:b/>
                <w:sz w:val="20"/>
                <w:szCs w:val="20"/>
              </w:rPr>
              <w:t>Odkaz na elektronickou podobu žádosti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E8698F" w:rsidRPr="009D3E78" w:rsidRDefault="00E8698F" w:rsidP="00A0649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8698F" w:rsidRPr="009C128E" w:rsidTr="00A0649F">
        <w:trPr>
          <w:trHeight w:val="851"/>
        </w:trPr>
        <w:tc>
          <w:tcPr>
            <w:tcW w:w="1953" w:type="pct"/>
            <w:shd w:val="clear" w:color="auto" w:fill="F7CAAC" w:themeFill="accent2" w:themeFillTint="66"/>
            <w:vAlign w:val="center"/>
          </w:tcPr>
          <w:p w:rsidR="00E8698F" w:rsidRPr="00FA6610" w:rsidRDefault="00E8698F" w:rsidP="00A0649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Odkaz na studijní opory pro kombinovanou/distanční formu studia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E8698F" w:rsidRPr="009D3E78" w:rsidRDefault="00E8698F" w:rsidP="00A0649F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8F" w:rsidRPr="009C128E" w:rsidTr="00A0649F">
        <w:trPr>
          <w:trHeight w:val="851"/>
        </w:trPr>
        <w:tc>
          <w:tcPr>
            <w:tcW w:w="1953" w:type="pct"/>
            <w:shd w:val="clear" w:color="auto" w:fill="F7CAAC" w:themeFill="accent2" w:themeFillTint="66"/>
            <w:vAlign w:val="center"/>
          </w:tcPr>
          <w:p w:rsidR="00E8698F" w:rsidRDefault="00E8698F" w:rsidP="00A0649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Odkaz na příklady smluv o zajištění odborné praxe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E8698F" w:rsidRPr="00B654F7" w:rsidRDefault="00E8698F" w:rsidP="00A0649F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8F" w:rsidRPr="009C128E" w:rsidTr="00A0649F">
        <w:trPr>
          <w:trHeight w:val="851"/>
        </w:trPr>
        <w:tc>
          <w:tcPr>
            <w:tcW w:w="1953" w:type="pct"/>
            <w:shd w:val="clear" w:color="auto" w:fill="F7CAAC" w:themeFill="accent2" w:themeFillTint="66"/>
            <w:vAlign w:val="center"/>
          </w:tcPr>
          <w:p w:rsidR="00E8698F" w:rsidRPr="009C128E" w:rsidRDefault="00E8698F" w:rsidP="00A0649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A6610">
              <w:rPr>
                <w:rFonts w:ascii="Calibri" w:hAnsi="Calibri"/>
                <w:b/>
                <w:sz w:val="20"/>
                <w:szCs w:val="20"/>
              </w:rPr>
              <w:t>Odkazy na relevantní vnitřní předpisy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E8698F" w:rsidRPr="009D3E78" w:rsidRDefault="00E8698F" w:rsidP="00A0649F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8F" w:rsidRPr="009C128E" w:rsidTr="00A0649F">
        <w:trPr>
          <w:trHeight w:val="851"/>
        </w:trPr>
        <w:tc>
          <w:tcPr>
            <w:tcW w:w="1953" w:type="pct"/>
            <w:shd w:val="clear" w:color="auto" w:fill="F7CAAC" w:themeFill="accent2" w:themeFillTint="66"/>
            <w:vAlign w:val="center"/>
          </w:tcPr>
          <w:p w:rsidR="00E8698F" w:rsidRPr="00FA6610" w:rsidRDefault="00E8698F" w:rsidP="00A0649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Odkaz na poslední zprávu o vnitřním hodnocení vysoké školy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E8698F" w:rsidRPr="00FC0E10" w:rsidRDefault="00E8698F" w:rsidP="00A0649F">
            <w:pPr>
              <w:rPr>
                <w:rFonts w:ascii="Calibri" w:hAnsi="Calibri"/>
                <w:sz w:val="20"/>
                <w:szCs w:val="20"/>
              </w:rPr>
            </w:pPr>
            <w:r w:rsidRPr="00FC0E10">
              <w:rPr>
                <w:rFonts w:ascii="Calibri" w:hAnsi="Calibri"/>
                <w:sz w:val="20"/>
                <w:szCs w:val="20"/>
              </w:rPr>
              <w:t>https://www.jcu.cz/cz/univerzita/dokumenty/zprava-o-vnitrnim-hodnoceni-kvality-vzdelavaci-tvurci-a-s-nimi-souvisejicich-cinnosti-ju-a-rocni-dodatky</w:t>
            </w:r>
          </w:p>
        </w:tc>
      </w:tr>
      <w:tr w:rsidR="00E8698F" w:rsidRPr="009C128E" w:rsidTr="00A0649F">
        <w:trPr>
          <w:trHeight w:val="851"/>
        </w:trPr>
        <w:tc>
          <w:tcPr>
            <w:tcW w:w="1953" w:type="pct"/>
            <w:shd w:val="clear" w:color="auto" w:fill="F7CAAC" w:themeFill="accent2" w:themeFillTint="66"/>
            <w:vAlign w:val="center"/>
          </w:tcPr>
          <w:p w:rsidR="00E8698F" w:rsidRPr="00FA6610" w:rsidRDefault="00E8698F" w:rsidP="00A0649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A6610">
              <w:rPr>
                <w:rFonts w:ascii="Calibri" w:hAnsi="Calibri"/>
                <w:b/>
                <w:sz w:val="20"/>
                <w:szCs w:val="20"/>
              </w:rPr>
              <w:t>ISCED F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2013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E8698F" w:rsidRPr="009D3E78" w:rsidRDefault="00E8698F" w:rsidP="00A0649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E8698F" w:rsidRDefault="00E8698F" w:rsidP="00E8698F">
      <w:pPr>
        <w:rPr>
          <w:rFonts w:ascii="Calibri" w:hAnsi="Calibri" w:cs="Calibri"/>
          <w:sz w:val="20"/>
          <w:szCs w:val="20"/>
        </w:rPr>
      </w:pPr>
    </w:p>
    <w:p w:rsidR="00E8698F" w:rsidRDefault="00E8698F" w:rsidP="00E8698F">
      <w:pPr>
        <w:rPr>
          <w:rFonts w:ascii="Calibri" w:hAnsi="Calibri" w:cs="Calibri"/>
          <w:sz w:val="20"/>
          <w:szCs w:val="20"/>
        </w:rPr>
      </w:pPr>
    </w:p>
    <w:p w:rsidR="00E8698F" w:rsidRDefault="00E8698F" w:rsidP="00E8698F">
      <w:pPr>
        <w:rPr>
          <w:rFonts w:ascii="Calibri" w:hAnsi="Calibri" w:cs="Calibri"/>
          <w:sz w:val="20"/>
          <w:szCs w:val="20"/>
        </w:rPr>
      </w:pPr>
    </w:p>
    <w:p w:rsidR="00E8698F" w:rsidRDefault="00E8698F" w:rsidP="00E8698F">
      <w:pPr>
        <w:rPr>
          <w:rFonts w:ascii="Calibri" w:hAnsi="Calibri" w:cs="Calibri"/>
          <w:sz w:val="20"/>
          <w:szCs w:val="20"/>
        </w:rPr>
        <w:sectPr w:rsidR="00E8698F" w:rsidSect="00EC4CC7">
          <w:footerReference w:type="default" r:id="rId4"/>
          <w:pgSz w:w="11906" w:h="16838"/>
          <w:pgMar w:top="1418" w:right="1418" w:bottom="1134" w:left="1418" w:header="709" w:footer="709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62"/>
      </w:tblGrid>
      <w:tr w:rsidR="00E8698F" w:rsidRPr="009C128E" w:rsidTr="00A0649F">
        <w:trPr>
          <w:trHeight w:val="85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E8698F" w:rsidRPr="006E44E1" w:rsidRDefault="00E8698F" w:rsidP="00A0649F">
            <w:pPr>
              <w:spacing w:before="120" w:after="120"/>
              <w:rPr>
                <w:rFonts w:ascii="Calibri" w:hAnsi="Calibri"/>
                <w:b/>
              </w:rPr>
            </w:pPr>
            <w:r w:rsidRPr="006E44E1">
              <w:rPr>
                <w:rFonts w:ascii="Calibri" w:hAnsi="Calibri"/>
                <w:b/>
              </w:rPr>
              <w:lastRenderedPageBreak/>
              <w:t>Vypořádání připomínek vznesených Radou pro vnitřní hodnocení k věcnému záměru žádosti o akreditaci studijního programu</w:t>
            </w:r>
          </w:p>
        </w:tc>
      </w:tr>
      <w:tr w:rsidR="00E8698F" w:rsidRPr="00573CAF" w:rsidTr="00A0649F">
        <w:trPr>
          <w:trHeight w:val="2551"/>
        </w:trPr>
        <w:tc>
          <w:tcPr>
            <w:tcW w:w="5000" w:type="pct"/>
            <w:shd w:val="clear" w:color="auto" w:fill="FFFFFF"/>
          </w:tcPr>
          <w:p w:rsidR="00E8698F" w:rsidRPr="009D3E78" w:rsidRDefault="00E8698F" w:rsidP="00A0649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E8698F" w:rsidRDefault="00E8698F" w:rsidP="00E8698F">
      <w:pPr>
        <w:rPr>
          <w:rFonts w:ascii="Calibri" w:hAnsi="Calibri"/>
          <w:sz w:val="20"/>
          <w:szCs w:val="20"/>
        </w:rPr>
      </w:pPr>
    </w:p>
    <w:p w:rsidR="00E8698F" w:rsidRDefault="00E8698F" w:rsidP="00E8698F">
      <w:pPr>
        <w:rPr>
          <w:rFonts w:ascii="Calibri" w:hAnsi="Calibri"/>
          <w:sz w:val="20"/>
          <w:szCs w:val="20"/>
        </w:rPr>
      </w:pPr>
    </w:p>
    <w:p w:rsidR="006C214A" w:rsidRPr="00E8698F" w:rsidRDefault="006C214A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6C214A" w:rsidRPr="00E8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F61" w:rsidRPr="00206344" w:rsidRDefault="00E8698F" w:rsidP="00206344">
    <w:pPr>
      <w:pStyle w:val="Zpat"/>
      <w:jc w:val="center"/>
      <w:rPr>
        <w:rFonts w:ascii="Calibri" w:hAnsi="Calibri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8F"/>
    <w:rsid w:val="006C214A"/>
    <w:rsid w:val="00E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114C"/>
  <w15:chartTrackingRefBased/>
  <w15:docId w15:val="{45427409-3E36-49FE-9689-CBC6997C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869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69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2024-04-18T11:51:00Z</dcterms:created>
  <dcterms:modified xsi:type="dcterms:W3CDTF">2024-04-18T11:52:00Z</dcterms:modified>
</cp:coreProperties>
</file>