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1D" w:rsidRPr="00606935" w:rsidRDefault="00FF061D" w:rsidP="001975C4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36"/>
          <w:szCs w:val="36"/>
        </w:rPr>
      </w:pPr>
      <w:r w:rsidRPr="00606935">
        <w:rPr>
          <w:rFonts w:ascii="Clara Sans" w:hAnsi="Clara Sans"/>
          <w:b/>
          <w:sz w:val="36"/>
          <w:szCs w:val="36"/>
        </w:rPr>
        <w:t>Stanovisko</w:t>
      </w:r>
      <w:r w:rsidRPr="00606935">
        <w:rPr>
          <w:rFonts w:ascii="Clara Sans" w:hAnsi="Clara Sans"/>
          <w:b/>
          <w:sz w:val="36"/>
          <w:szCs w:val="36"/>
        </w:rPr>
        <w:br/>
        <w:t>k předmětům vyučovaným na zahraniční vysoké škole</w:t>
      </w:r>
    </w:p>
    <w:p w:rsidR="00FF061D" w:rsidRPr="00606935" w:rsidRDefault="00FF061D" w:rsidP="008328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8"/>
          <w:szCs w:val="28"/>
        </w:rPr>
      </w:pPr>
      <w:r w:rsidRPr="00606935">
        <w:rPr>
          <w:rFonts w:ascii="Clara Sans" w:hAnsi="Clara Sans"/>
          <w:b/>
          <w:sz w:val="28"/>
          <w:szCs w:val="28"/>
        </w:rPr>
        <w:t>podle článku 2 opatření děkana č. 5/2018</w:t>
      </w:r>
    </w:p>
    <w:p w:rsidR="00FF061D" w:rsidRPr="0087540E" w:rsidRDefault="00FF061D" w:rsidP="007F3A3B">
      <w:pPr>
        <w:widowControl w:val="0"/>
        <w:spacing w:after="0" w:line="240" w:lineRule="auto"/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F061D" w:rsidRPr="0087540E" w:rsidTr="002F04A4">
        <w:tc>
          <w:tcPr>
            <w:tcW w:w="9062" w:type="dxa"/>
            <w:shd w:val="clear" w:color="auto" w:fill="F2F2F2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sz w:val="28"/>
                <w:szCs w:val="28"/>
              </w:rPr>
            </w:pPr>
            <w:r w:rsidRPr="0087540E">
              <w:rPr>
                <w:rFonts w:ascii="Clara Sans" w:hAnsi="Clara Sans"/>
                <w:sz w:val="28"/>
                <w:szCs w:val="28"/>
              </w:rPr>
              <w:t>Požadováno studentem dne</w:t>
            </w:r>
            <w:r w:rsidRPr="0087540E">
              <w:rPr>
                <w:rStyle w:val="FootnoteReference"/>
                <w:rFonts w:ascii="Clara Sans" w:hAnsi="Clara Sans"/>
                <w:sz w:val="28"/>
                <w:szCs w:val="28"/>
              </w:rPr>
              <w:footnoteReference w:id="1"/>
            </w:r>
          </w:p>
        </w:tc>
      </w:tr>
    </w:tbl>
    <w:p w:rsidR="00FF061D" w:rsidRPr="0087540E" w:rsidRDefault="00FF061D" w:rsidP="00E66C7C">
      <w:pPr>
        <w:spacing w:before="120" w:after="120" w:line="240" w:lineRule="auto"/>
        <w:jc w:val="both"/>
        <w:rPr>
          <w:rFonts w:ascii="Clara Sans" w:hAnsi="Clara Sans"/>
          <w:sz w:val="24"/>
          <w:szCs w:val="24"/>
          <w:lang w:eastAsia="cs-CZ"/>
        </w:rPr>
      </w:pPr>
      <w:r w:rsidRPr="0087540E">
        <w:rPr>
          <w:rFonts w:ascii="Clara Sans" w:hAnsi="Clara Sans"/>
          <w:sz w:val="24"/>
          <w:szCs w:val="24"/>
          <w:lang w:eastAsia="cs-CZ"/>
        </w:rPr>
        <w:t>Stanovisko k předmětům vyučovaným na zahraniční vysoké škole je povinnou přílohou žádosti o uznání předmětů splněných na zahraniční vysoké škole. Jeho obsah je pro rozhodování děkana o uznání předmětů závazný; to neplatí, nepodá-li student žádost o uznání ve stanovené lhůtě.</w:t>
      </w:r>
    </w:p>
    <w:p w:rsidR="00FF061D" w:rsidRPr="0087540E" w:rsidRDefault="00FF061D" w:rsidP="00AB49E0">
      <w:pPr>
        <w:spacing w:before="120" w:after="120" w:line="240" w:lineRule="auto"/>
        <w:jc w:val="both"/>
        <w:rPr>
          <w:rFonts w:ascii="Clara Sans" w:hAnsi="Clara Sans"/>
          <w:sz w:val="24"/>
          <w:szCs w:val="24"/>
          <w:lang w:eastAsia="cs-CZ"/>
        </w:rPr>
      </w:pPr>
      <w:r w:rsidRPr="0087540E">
        <w:rPr>
          <w:rFonts w:ascii="Clara Sans" w:hAnsi="Clara Sans"/>
          <w:sz w:val="24"/>
          <w:szCs w:val="24"/>
          <w:lang w:eastAsia="cs-CZ"/>
        </w:rPr>
        <w:t>Důrazně se doporučuje každému studentovi, aby požádal o stanovisko před svým odjezdem do zahraničí, a dojde-li ke změně v předmětech zapsaných v zahraničí, tak též o další stanovisko k novým předmětům, a to bezodkladně po této změně. Platí totiž, že pouze v takovém případě stanovisko poskytuje studentovi právní jistotu ohledně toho, za jaké předměty vyučované na PF JU mu budou uznány předměty, které má v úmyslu splnit v zahraničí.</w:t>
      </w:r>
    </w:p>
    <w:p w:rsidR="00FF061D" w:rsidRPr="0087540E" w:rsidRDefault="00FF061D" w:rsidP="00E66C7C">
      <w:pPr>
        <w:spacing w:before="120" w:after="120" w:line="240" w:lineRule="auto"/>
        <w:jc w:val="both"/>
        <w:rPr>
          <w:rFonts w:ascii="Clara Sans" w:hAnsi="Clara Sans"/>
          <w:sz w:val="24"/>
          <w:szCs w:val="24"/>
          <w:lang w:eastAsia="cs-CZ"/>
        </w:rPr>
      </w:pPr>
      <w:r w:rsidRPr="0087540E">
        <w:rPr>
          <w:rFonts w:ascii="Clara Sans" w:hAnsi="Clara Sans"/>
          <w:sz w:val="24"/>
          <w:szCs w:val="24"/>
          <w:lang w:eastAsia="cs-CZ"/>
        </w:rPr>
        <w:t>Před svým odjezdem do zahraničí žádá student osobně, a to tak, že garantovi katedry pro zahraniční mobility studentů odevzdá vyplněný formulář stanoviska se všemi jeho přílohami. Během svého pobytu v zahraničí žádá student elektronicky, a to tak, že na fakultní e-mailovou adresu garanta mobilit (ve formátu username@pf.jcu.cz) pošle i s průvodním textem ze své fakultní e-mailové adresy (ve formátu username@pf.jcu.cz) vyplněný formulář stanoviska se všemi jeho přílohami.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5899"/>
      </w:tblGrid>
      <w:tr w:rsidR="00FF061D" w:rsidRPr="0087540E" w:rsidTr="00606935">
        <w:trPr>
          <w:trHeight w:val="221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Jméno a příjmení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Datum narození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21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Trvalé bydliště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Osobní číslo studenta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Studijní program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Studijní obor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Semestr studia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 xml:space="preserve">Kód a název </w:t>
            </w:r>
            <w:r>
              <w:rPr>
                <w:rFonts w:ascii="Clara Sans" w:hAnsi="Clara Sans"/>
                <w:b/>
                <w:sz w:val="24"/>
              </w:rPr>
              <w:t xml:space="preserve">        </w:t>
            </w:r>
            <w:r w:rsidRPr="0087540E">
              <w:rPr>
                <w:rFonts w:ascii="Clara Sans" w:hAnsi="Clara Sans"/>
                <w:b/>
                <w:sz w:val="24"/>
              </w:rPr>
              <w:t xml:space="preserve">hostitelské vysoké školy v národním jazyce 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  <w:tr w:rsidR="00FF061D" w:rsidRPr="0087540E" w:rsidTr="00606935">
        <w:trPr>
          <w:trHeight w:val="234"/>
        </w:trPr>
        <w:tc>
          <w:tcPr>
            <w:tcW w:w="3168" w:type="dxa"/>
          </w:tcPr>
          <w:p w:rsidR="00FF061D" w:rsidRPr="0087540E" w:rsidRDefault="00FF061D" w:rsidP="002F04A4">
            <w:pPr>
              <w:widowControl w:val="0"/>
              <w:spacing w:before="120" w:after="120" w:line="240" w:lineRule="auto"/>
              <w:rPr>
                <w:rFonts w:ascii="Clara Sans" w:hAnsi="Clara Sans"/>
                <w:b/>
                <w:sz w:val="24"/>
              </w:rPr>
            </w:pPr>
            <w:r w:rsidRPr="0087540E">
              <w:rPr>
                <w:rFonts w:ascii="Clara Sans" w:hAnsi="Clara Sans"/>
                <w:b/>
                <w:sz w:val="24"/>
              </w:rPr>
              <w:t>Období studijního pobytu</w:t>
            </w:r>
          </w:p>
        </w:tc>
        <w:tc>
          <w:tcPr>
            <w:tcW w:w="5899" w:type="dxa"/>
          </w:tcPr>
          <w:p w:rsidR="00FF061D" w:rsidRPr="0087540E" w:rsidRDefault="00FF061D" w:rsidP="002F04A4">
            <w:pPr>
              <w:widowControl w:val="0"/>
              <w:tabs>
                <w:tab w:val="left" w:pos="4522"/>
              </w:tabs>
              <w:spacing w:before="120" w:after="120" w:line="240" w:lineRule="auto"/>
              <w:rPr>
                <w:rFonts w:ascii="Clara Sans" w:hAnsi="Clara Sans"/>
              </w:rPr>
            </w:pPr>
          </w:p>
        </w:tc>
      </w:tr>
    </w:tbl>
    <w:p w:rsidR="00FF061D" w:rsidRPr="0087540E" w:rsidRDefault="00FF061D" w:rsidP="007F4650">
      <w:pPr>
        <w:spacing w:before="240" w:after="120"/>
        <w:rPr>
          <w:rFonts w:ascii="Clara Sans" w:hAnsi="Clara Sans"/>
          <w:sz w:val="24"/>
          <w:szCs w:val="40"/>
        </w:rPr>
        <w:sectPr w:rsidR="00FF061D" w:rsidRPr="0087540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3487"/>
        <w:gridCol w:w="1131"/>
        <w:gridCol w:w="3844"/>
        <w:gridCol w:w="1080"/>
        <w:gridCol w:w="4860"/>
      </w:tblGrid>
      <w:tr w:rsidR="00FF061D" w:rsidRPr="0087540E" w:rsidTr="009D77C0"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87540E">
              <w:rPr>
                <w:rFonts w:ascii="Clara Sans" w:hAnsi="Clara Sans"/>
                <w:b/>
                <w:sz w:val="24"/>
                <w:szCs w:val="40"/>
              </w:rPr>
              <w:t>Č.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2"/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87540E">
              <w:rPr>
                <w:rFonts w:ascii="Clara Sans" w:hAnsi="Clara Sans"/>
                <w:b/>
                <w:sz w:val="24"/>
                <w:szCs w:val="40"/>
              </w:rPr>
              <w:t>Předmět na zahraniční VŠ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3"/>
            </w: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87540E">
              <w:rPr>
                <w:rFonts w:ascii="Clara Sans" w:hAnsi="Clara Sans"/>
                <w:b/>
                <w:sz w:val="24"/>
                <w:szCs w:val="40"/>
              </w:rPr>
              <w:t>Kredity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4"/>
            </w: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>
              <w:rPr>
                <w:rFonts w:ascii="Clara Sans" w:hAnsi="Clara Sans"/>
                <w:b/>
                <w:sz w:val="24"/>
                <w:szCs w:val="40"/>
              </w:rPr>
              <w:t xml:space="preserve">Ekvivalentní předmět na PF </w:t>
            </w:r>
            <w:r w:rsidRPr="0087540E">
              <w:rPr>
                <w:rFonts w:ascii="Clara Sans" w:hAnsi="Clara Sans"/>
                <w:b/>
                <w:sz w:val="24"/>
                <w:szCs w:val="40"/>
              </w:rPr>
              <w:t>JU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5"/>
            </w: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87540E">
              <w:rPr>
                <w:rFonts w:ascii="Clara Sans" w:hAnsi="Clara Sans"/>
                <w:b/>
                <w:sz w:val="24"/>
                <w:szCs w:val="40"/>
              </w:rPr>
              <w:t>Status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6"/>
            </w:r>
          </w:p>
        </w:tc>
        <w:tc>
          <w:tcPr>
            <w:tcW w:w="4860" w:type="dxa"/>
            <w:shd w:val="clear" w:color="auto" w:fill="F2F2F2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b/>
                <w:sz w:val="24"/>
                <w:szCs w:val="40"/>
              </w:rPr>
            </w:pPr>
            <w:r w:rsidRPr="0087540E">
              <w:rPr>
                <w:rFonts w:ascii="Clara Sans" w:hAnsi="Clara Sans"/>
                <w:b/>
                <w:sz w:val="24"/>
                <w:szCs w:val="40"/>
              </w:rPr>
              <w:t>Stanovisko k předmětu</w:t>
            </w:r>
            <w:r w:rsidRPr="0087540E">
              <w:rPr>
                <w:rStyle w:val="FootnoteReference"/>
                <w:rFonts w:ascii="Clara Sans" w:hAnsi="Clara Sans"/>
                <w:b/>
                <w:sz w:val="24"/>
                <w:szCs w:val="40"/>
              </w:rPr>
              <w:footnoteReference w:id="7"/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1.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2.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3.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4.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5.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6.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  <w:tr w:rsidR="00FF061D" w:rsidRPr="0087540E" w:rsidTr="009D77C0">
        <w:trPr>
          <w:trHeight w:val="794"/>
        </w:trPr>
        <w:tc>
          <w:tcPr>
            <w:tcW w:w="53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  <w:r w:rsidRPr="0087540E">
              <w:rPr>
                <w:rFonts w:ascii="Clara Sans" w:hAnsi="Clara Sans"/>
                <w:sz w:val="24"/>
                <w:szCs w:val="40"/>
              </w:rPr>
              <w:t>7.</w:t>
            </w:r>
          </w:p>
        </w:tc>
        <w:tc>
          <w:tcPr>
            <w:tcW w:w="3487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131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3844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1080" w:type="dxa"/>
          </w:tcPr>
          <w:p w:rsidR="00FF061D" w:rsidRPr="0087540E" w:rsidRDefault="00FF061D" w:rsidP="002F04A4">
            <w:pPr>
              <w:spacing w:after="0" w:line="240" w:lineRule="auto"/>
              <w:rPr>
                <w:rFonts w:ascii="Clara Sans" w:hAnsi="Clara Sans"/>
                <w:sz w:val="24"/>
                <w:szCs w:val="40"/>
              </w:rPr>
            </w:pPr>
          </w:p>
        </w:tc>
        <w:tc>
          <w:tcPr>
            <w:tcW w:w="4860" w:type="dxa"/>
          </w:tcPr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Jméno garanta: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 xml:space="preserve">Podpis:                                    </w:t>
            </w:r>
          </w:p>
          <w:p w:rsidR="00FF061D" w:rsidRPr="00271B05" w:rsidRDefault="00FF061D" w:rsidP="00271B05">
            <w:pPr>
              <w:spacing w:before="60" w:after="0" w:line="240" w:lineRule="auto"/>
              <w:rPr>
                <w:rFonts w:ascii="Clara Sans" w:hAnsi="Clara Sans"/>
              </w:rPr>
            </w:pPr>
            <w:r w:rsidRPr="00271B05">
              <w:rPr>
                <w:rFonts w:ascii="Clara Sans" w:hAnsi="Clara Sans"/>
              </w:rPr>
              <w:t>ANO      NE                Datum:</w:t>
            </w:r>
          </w:p>
        </w:tc>
      </w:tr>
    </w:tbl>
    <w:p w:rsidR="00FF061D" w:rsidRPr="0087540E" w:rsidRDefault="00FF061D">
      <w:pPr>
        <w:rPr>
          <w:rFonts w:ascii="Clara Sans" w:hAnsi="Clara Sans"/>
          <w:sz w:val="32"/>
          <w:szCs w:val="40"/>
        </w:rPr>
        <w:sectPr w:rsidR="00FF061D" w:rsidRPr="0087540E" w:rsidSect="008328E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F061D" w:rsidRPr="0087540E" w:rsidRDefault="00FF061D" w:rsidP="009A505B">
      <w:pPr>
        <w:jc w:val="center"/>
        <w:rPr>
          <w:rFonts w:ascii="Clara Sans" w:hAnsi="Clara Sans"/>
          <w:b/>
          <w:sz w:val="32"/>
        </w:rPr>
      </w:pPr>
      <w:r w:rsidRPr="0087540E">
        <w:rPr>
          <w:rFonts w:ascii="Clara Sans" w:hAnsi="Clara Sans"/>
          <w:b/>
          <w:sz w:val="32"/>
        </w:rPr>
        <w:t>Seznam příloh</w:t>
      </w:r>
      <w:r w:rsidRPr="0087540E">
        <w:rPr>
          <w:rStyle w:val="FootnoteReference"/>
          <w:rFonts w:ascii="Clara Sans" w:hAnsi="Clara Sans"/>
          <w:b/>
          <w:sz w:val="32"/>
        </w:rPr>
        <w:footnoteReference w:id="8"/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>Learning Agreement Student Mobility for Studies (Studijní smlouva)</w:t>
      </w:r>
      <w:r w:rsidRPr="0087540E">
        <w:rPr>
          <w:rStyle w:val="FootnoteReference"/>
          <w:rFonts w:ascii="Clara Sans" w:hAnsi="Clara Sans"/>
          <w:sz w:val="24"/>
        </w:rPr>
        <w:footnoteReference w:id="9"/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>Sylabus předmětu č. 1</w:t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>Sylabus předmětu č. 2</w:t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 xml:space="preserve">Sylabus předmětu č. 3 </w:t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 xml:space="preserve">Sylabus předmětu č. 4 </w:t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 xml:space="preserve">Sylabus předmětu č. 5 </w:t>
      </w:r>
    </w:p>
    <w:p w:rsidR="00FF061D" w:rsidRPr="0087540E" w:rsidRDefault="00FF061D" w:rsidP="00F632A7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 xml:space="preserve">Sylabus předmětu č. 6 </w:t>
      </w:r>
    </w:p>
    <w:p w:rsidR="00FF061D" w:rsidRPr="0087540E" w:rsidRDefault="00FF061D" w:rsidP="007F4650">
      <w:pPr>
        <w:pStyle w:val="ListParagraph"/>
        <w:numPr>
          <w:ilvl w:val="0"/>
          <w:numId w:val="3"/>
        </w:numPr>
        <w:jc w:val="both"/>
        <w:rPr>
          <w:rFonts w:ascii="Clara Sans" w:hAnsi="Clara Sans"/>
          <w:sz w:val="24"/>
        </w:rPr>
      </w:pPr>
      <w:r w:rsidRPr="0087540E">
        <w:rPr>
          <w:rFonts w:ascii="Clara Sans" w:hAnsi="Clara Sans"/>
          <w:sz w:val="24"/>
        </w:rPr>
        <w:t xml:space="preserve">Sylabus předmětu č. 7 </w:t>
      </w:r>
    </w:p>
    <w:sectPr w:rsidR="00FF061D" w:rsidRPr="0087540E" w:rsidSect="003B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1D" w:rsidRDefault="00FF061D" w:rsidP="003F4B0C">
      <w:pPr>
        <w:spacing w:after="0" w:line="240" w:lineRule="auto"/>
      </w:pPr>
      <w:r>
        <w:separator/>
      </w:r>
    </w:p>
  </w:endnote>
  <w:endnote w:type="continuationSeparator" w:id="0">
    <w:p w:rsidR="00FF061D" w:rsidRDefault="00FF061D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1D" w:rsidRDefault="00FF061D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F061D" w:rsidRDefault="00FF0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1D" w:rsidRDefault="00FF061D" w:rsidP="003F4B0C">
      <w:pPr>
        <w:spacing w:after="0" w:line="240" w:lineRule="auto"/>
      </w:pPr>
      <w:r>
        <w:separator/>
      </w:r>
    </w:p>
  </w:footnote>
  <w:footnote w:type="continuationSeparator" w:id="0">
    <w:p w:rsidR="00FF061D" w:rsidRDefault="00FF061D" w:rsidP="003F4B0C">
      <w:pPr>
        <w:spacing w:after="0" w:line="240" w:lineRule="auto"/>
      </w:pPr>
      <w:r>
        <w:continuationSeparator/>
      </w:r>
    </w:p>
  </w:footnote>
  <w:footnote w:id="1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Uvést datum, v němž student formulář stanoviska doručil, a jméno a podpis osoby, která údaj vyplňuje.</w:t>
      </w:r>
    </w:p>
  </w:footnote>
  <w:footnote w:id="2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V případě potřeby přidejte, popř. uberte, číslované řádky.</w:t>
      </w:r>
    </w:p>
  </w:footnote>
  <w:footnote w:id="3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Uveďte kód a název předmětu v jazyce výuky, není-li jím angličtina, připojte anglický překlad.</w:t>
      </w:r>
    </w:p>
  </w:footnote>
  <w:footnote w:id="4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Uveďte počet kreditů, které jsou předmětu na zahraniční VŠ přiřazeny.</w:t>
      </w:r>
    </w:p>
  </w:footnote>
  <w:footnote w:id="5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Uveďte předmět vyučovaný na PF JU, který spadá do studijního plánu Vašeho studia, </w:t>
      </w:r>
      <w:bookmarkStart w:id="0" w:name="_Hlk504658358"/>
      <w:r w:rsidRPr="0087540E">
        <w:rPr>
          <w:rFonts w:ascii="Clara Sans" w:hAnsi="Clara Sans"/>
        </w:rPr>
        <w:t>o němž máte za to, že je předmětu na zahraniční VŠ ekvivalentní</w:t>
      </w:r>
      <w:bookmarkEnd w:id="0"/>
      <w:r w:rsidRPr="0087540E">
        <w:rPr>
          <w:rFonts w:ascii="Clara Sans" w:hAnsi="Clara Sans"/>
        </w:rPr>
        <w:t>.</w:t>
      </w:r>
    </w:p>
  </w:footnote>
  <w:footnote w:id="6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Uveďte, zda je ekvivalentní předmět v souladu se studijním plánem Vašeho studia ve vztahu k Vašemu studiu povinný (A), povinně volitelný (B) nebo volitelný (C).</w:t>
      </w:r>
    </w:p>
  </w:footnote>
  <w:footnote w:id="7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</w:t>
      </w:r>
      <w:r w:rsidRPr="0087540E">
        <w:rPr>
          <w:rFonts w:ascii="Clara Sans" w:hAnsi="Clara Sans"/>
          <w:b/>
        </w:rPr>
        <w:t xml:space="preserve">Vyplní garant katedry pro </w:t>
      </w:r>
      <w:bookmarkStart w:id="1" w:name="_Hlk505012923"/>
      <w:r w:rsidRPr="0087540E">
        <w:rPr>
          <w:rFonts w:ascii="Clara Sans" w:hAnsi="Clara Sans"/>
          <w:b/>
        </w:rPr>
        <w:t>zahraniční mobility studentů</w:t>
      </w:r>
      <w:bookmarkEnd w:id="1"/>
      <w:r w:rsidRPr="0087540E">
        <w:rPr>
          <w:rFonts w:ascii="Clara Sans" w:hAnsi="Clara Sans"/>
          <w:b/>
        </w:rPr>
        <w:t xml:space="preserve">. </w:t>
      </w:r>
      <w:r w:rsidRPr="0087540E">
        <w:rPr>
          <w:rFonts w:ascii="Clara Sans" w:hAnsi="Clara Sans"/>
        </w:rPr>
        <w:t xml:space="preserve">Označí „ANO“ nebo „NE“. </w:t>
      </w:r>
    </w:p>
  </w:footnote>
  <w:footnote w:id="8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Povinnou přílohou žádosti je stejnopis studijní smlouvy. Dále přiložte sylaby jednotlivých předmětů vyučovaných na zahraniční vysoké škole, a to tak, aby jejich pořadové číslo odpovídalo číslu v tabulce. Je-li vhodné připojit další přílohy poskytující informace o předmětech na zahraniční vysoké škole, učiňte tak. Vše formou číslovaných příloh.</w:t>
      </w:r>
    </w:p>
  </w:footnote>
  <w:footnote w:id="9">
    <w:p w:rsidR="00FF061D" w:rsidRDefault="00FF061D" w:rsidP="00271B05">
      <w:pPr>
        <w:pStyle w:val="FootnoteText"/>
        <w:ind w:left="180" w:hanging="180"/>
        <w:jc w:val="both"/>
      </w:pPr>
      <w:r w:rsidRPr="0087540E">
        <w:rPr>
          <w:rStyle w:val="FootnoteReference"/>
          <w:rFonts w:ascii="Clara Sans" w:hAnsi="Clara Sans"/>
        </w:rPr>
        <w:footnoteRef/>
      </w:r>
      <w:r w:rsidRPr="0087540E">
        <w:rPr>
          <w:rFonts w:ascii="Clara Sans" w:hAnsi="Clara Sans"/>
        </w:rPr>
        <w:t xml:space="preserve"> Pro výjezd za podpory mobilitního programu Erasmus+, popř. jiné</w:t>
      </w:r>
      <w:bookmarkStart w:id="2" w:name="_GoBack"/>
      <w:bookmarkEnd w:id="2"/>
      <w:r w:rsidRPr="0087540E">
        <w:rPr>
          <w:rFonts w:ascii="Clara Sans" w:hAnsi="Clara Sans"/>
        </w:rPr>
        <w:t>ho mobilitního programu, v němž se uzavírá studijní smlouva.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1D" w:rsidRDefault="00FF061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HlavPapir Pedagogická fakulta" style="width:189.75pt;height:34.5pt;visibility:visible">
          <v:imagedata r:id="rId1" o:title=""/>
        </v:shape>
      </w:pict>
    </w:r>
  </w:p>
  <w:p w:rsidR="00FF061D" w:rsidRDefault="00FF0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DB0"/>
    <w:multiLevelType w:val="multilevel"/>
    <w:tmpl w:val="7F2C24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none"/>
      <w:lvlText w:val="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704840"/>
    <w:multiLevelType w:val="hybridMultilevel"/>
    <w:tmpl w:val="2250A8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0C"/>
    <w:rsid w:val="00000CDF"/>
    <w:rsid w:val="00021576"/>
    <w:rsid w:val="00051106"/>
    <w:rsid w:val="000A43FD"/>
    <w:rsid w:val="000B3186"/>
    <w:rsid w:val="000C5289"/>
    <w:rsid w:val="000D38DB"/>
    <w:rsid w:val="001102EF"/>
    <w:rsid w:val="00126986"/>
    <w:rsid w:val="00135102"/>
    <w:rsid w:val="001601D2"/>
    <w:rsid w:val="001619EA"/>
    <w:rsid w:val="001645DE"/>
    <w:rsid w:val="00193F52"/>
    <w:rsid w:val="001975C4"/>
    <w:rsid w:val="001A5E96"/>
    <w:rsid w:val="001F46E1"/>
    <w:rsid w:val="00245757"/>
    <w:rsid w:val="00271B05"/>
    <w:rsid w:val="002729E7"/>
    <w:rsid w:val="0027630D"/>
    <w:rsid w:val="002A0231"/>
    <w:rsid w:val="002F04A4"/>
    <w:rsid w:val="002F77E8"/>
    <w:rsid w:val="00302BAC"/>
    <w:rsid w:val="00362380"/>
    <w:rsid w:val="00391D48"/>
    <w:rsid w:val="003B5711"/>
    <w:rsid w:val="003C336C"/>
    <w:rsid w:val="003D1E64"/>
    <w:rsid w:val="003D5AD2"/>
    <w:rsid w:val="003F4B0C"/>
    <w:rsid w:val="003F4E1F"/>
    <w:rsid w:val="00430312"/>
    <w:rsid w:val="004561A8"/>
    <w:rsid w:val="004645D0"/>
    <w:rsid w:val="004A1249"/>
    <w:rsid w:val="004F2FCF"/>
    <w:rsid w:val="0050436E"/>
    <w:rsid w:val="005226ED"/>
    <w:rsid w:val="00542BE4"/>
    <w:rsid w:val="00551096"/>
    <w:rsid w:val="00565283"/>
    <w:rsid w:val="00572EB7"/>
    <w:rsid w:val="00597D83"/>
    <w:rsid w:val="005F65B5"/>
    <w:rsid w:val="00606935"/>
    <w:rsid w:val="00677552"/>
    <w:rsid w:val="006A72BA"/>
    <w:rsid w:val="006C26B6"/>
    <w:rsid w:val="006D103A"/>
    <w:rsid w:val="006F464B"/>
    <w:rsid w:val="00705D8C"/>
    <w:rsid w:val="00713A92"/>
    <w:rsid w:val="007857B5"/>
    <w:rsid w:val="007A1719"/>
    <w:rsid w:val="007B4B00"/>
    <w:rsid w:val="007B58CF"/>
    <w:rsid w:val="007F3A3B"/>
    <w:rsid w:val="007F4650"/>
    <w:rsid w:val="00815FA7"/>
    <w:rsid w:val="008328E1"/>
    <w:rsid w:val="0087540E"/>
    <w:rsid w:val="008A7D0C"/>
    <w:rsid w:val="0096237D"/>
    <w:rsid w:val="00986762"/>
    <w:rsid w:val="009A505B"/>
    <w:rsid w:val="009D2CF7"/>
    <w:rsid w:val="009D77C0"/>
    <w:rsid w:val="009F0F9B"/>
    <w:rsid w:val="00A01FBC"/>
    <w:rsid w:val="00A55D7D"/>
    <w:rsid w:val="00A62665"/>
    <w:rsid w:val="00A65A74"/>
    <w:rsid w:val="00A7148B"/>
    <w:rsid w:val="00A80A81"/>
    <w:rsid w:val="00A873EE"/>
    <w:rsid w:val="00AB49E0"/>
    <w:rsid w:val="00AD4529"/>
    <w:rsid w:val="00AD671A"/>
    <w:rsid w:val="00B11276"/>
    <w:rsid w:val="00B433F5"/>
    <w:rsid w:val="00BA6E37"/>
    <w:rsid w:val="00BB616B"/>
    <w:rsid w:val="00BD22B4"/>
    <w:rsid w:val="00C10977"/>
    <w:rsid w:val="00C14629"/>
    <w:rsid w:val="00C223A4"/>
    <w:rsid w:val="00C22905"/>
    <w:rsid w:val="00C30A69"/>
    <w:rsid w:val="00C45F65"/>
    <w:rsid w:val="00CA4BF9"/>
    <w:rsid w:val="00CD0AFD"/>
    <w:rsid w:val="00CD2F36"/>
    <w:rsid w:val="00CF6119"/>
    <w:rsid w:val="00D137B4"/>
    <w:rsid w:val="00D14E65"/>
    <w:rsid w:val="00D300C2"/>
    <w:rsid w:val="00D347D0"/>
    <w:rsid w:val="00D41609"/>
    <w:rsid w:val="00D77C1F"/>
    <w:rsid w:val="00DE28CA"/>
    <w:rsid w:val="00DE4882"/>
    <w:rsid w:val="00DF411C"/>
    <w:rsid w:val="00E03D03"/>
    <w:rsid w:val="00E26EF9"/>
    <w:rsid w:val="00E360CD"/>
    <w:rsid w:val="00E440A2"/>
    <w:rsid w:val="00E66C7C"/>
    <w:rsid w:val="00E74106"/>
    <w:rsid w:val="00EC7998"/>
    <w:rsid w:val="00F15078"/>
    <w:rsid w:val="00F55AA6"/>
    <w:rsid w:val="00F632A7"/>
    <w:rsid w:val="00F95792"/>
    <w:rsid w:val="00FE46F2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1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B0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B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4B0C"/>
    <w:pPr>
      <w:ind w:left="720"/>
      <w:contextualSpacing/>
    </w:pPr>
  </w:style>
  <w:style w:type="table" w:styleId="TableGrid">
    <w:name w:val="Table Grid"/>
    <w:basedOn w:val="TableNormal"/>
    <w:uiPriority w:val="99"/>
    <w:rsid w:val="003F4B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3F4B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B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F4B0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186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8328E1"/>
    <w:rPr>
      <w:rFonts w:cs="Times New Roman"/>
      <w:sz w:val="16"/>
      <w:szCs w:val="16"/>
    </w:rPr>
  </w:style>
  <w:style w:type="paragraph" w:customStyle="1" w:styleId="Textkomente1">
    <w:name w:val="Text komentáře1"/>
    <w:basedOn w:val="Normal"/>
    <w:next w:val="CommentText"/>
    <w:link w:val="TextkomenteChar"/>
    <w:uiPriority w:val="99"/>
    <w:rsid w:val="008328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Textkomente1"/>
    <w:uiPriority w:val="99"/>
    <w:locked/>
    <w:rsid w:val="008328E1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832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28E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8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7D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3</Pages>
  <Words>396</Words>
  <Characters>2342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oem</cp:lastModifiedBy>
  <cp:revision>32</cp:revision>
  <cp:lastPrinted>2018-02-23T07:26:00Z</cp:lastPrinted>
  <dcterms:created xsi:type="dcterms:W3CDTF">2018-01-23T15:29:00Z</dcterms:created>
  <dcterms:modified xsi:type="dcterms:W3CDTF">2018-02-23T13:36:00Z</dcterms:modified>
</cp:coreProperties>
</file>